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A6" w:rsidRPr="004C7BEB" w:rsidRDefault="004739A6" w:rsidP="004739A6">
      <w:pPr>
        <w:spacing w:after="0"/>
        <w:rPr>
          <w:b/>
          <w:sz w:val="28"/>
          <w:szCs w:val="28"/>
        </w:rPr>
      </w:pPr>
      <w:r w:rsidRPr="004C7BEB">
        <w:rPr>
          <w:b/>
          <w:sz w:val="28"/>
          <w:szCs w:val="28"/>
        </w:rPr>
        <w:t>Regionalny Konkurs Plastyczny „Braterstwo”</w:t>
      </w:r>
    </w:p>
    <w:p w:rsidR="004739A6" w:rsidRDefault="004739A6" w:rsidP="004739A6">
      <w:pPr>
        <w:spacing w:after="0"/>
      </w:pPr>
    </w:p>
    <w:p w:rsidR="004739A6" w:rsidRDefault="004739A6" w:rsidP="004739A6">
      <w:pPr>
        <w:spacing w:after="0"/>
      </w:pPr>
      <w:r>
        <w:t>22 lutego, to dzień urodzin twórcy skautingu gen. Roberta Baden-Powella.</w:t>
      </w:r>
    </w:p>
    <w:p w:rsidR="004739A6" w:rsidRDefault="004739A6" w:rsidP="004739A6">
      <w:pPr>
        <w:spacing w:after="0"/>
      </w:pPr>
      <w:r>
        <w:t>W tym dniu skauci i harcerze na całym świecie świętują Dzień Myśli Braterskiej.</w:t>
      </w:r>
    </w:p>
    <w:p w:rsidR="004739A6" w:rsidRDefault="004739A6" w:rsidP="004739A6">
      <w:pPr>
        <w:spacing w:after="0"/>
      </w:pPr>
      <w:r>
        <w:t>Jest to święto, które ma na celu umacnianie przyjaźni i braterstwa ponad wszelkimi podziałami.</w:t>
      </w:r>
    </w:p>
    <w:p w:rsidR="004739A6" w:rsidRDefault="004739A6" w:rsidP="004739A6">
      <w:pPr>
        <w:spacing w:after="0"/>
      </w:pPr>
    </w:p>
    <w:p w:rsidR="004739A6" w:rsidRPr="004739A6" w:rsidRDefault="004739A6" w:rsidP="004739A6">
      <w:pPr>
        <w:spacing w:after="0"/>
        <w:rPr>
          <w:i/>
        </w:rPr>
      </w:pPr>
      <w:r w:rsidRPr="004739A6">
        <w:rPr>
          <w:i/>
        </w:rPr>
        <w:t xml:space="preserve">„Czym jest braterstwo? To jedna z zasad harcerskiego wychowania. Obok pracy nad sobą i służby-jest ważnym składnikiem przepisu na dobre harcerstwo. Braterstwo powinno  być widoczne w każdym naszym działaniu. Jego znaczenie powinno być szersze niż słownikowe definicje koleżeństwa czy przyjaźni. Harcerskie braterstwo to wyciągnięcie dłoni do każdego </w:t>
      </w:r>
      <w:proofErr w:type="spellStart"/>
      <w:r w:rsidRPr="004739A6">
        <w:rPr>
          <w:i/>
        </w:rPr>
        <w:t>człowieka-nieważne</w:t>
      </w:r>
      <w:proofErr w:type="spellEnd"/>
      <w:r w:rsidRPr="004739A6">
        <w:rPr>
          <w:i/>
        </w:rPr>
        <w:t xml:space="preserve">, skąd pochodzi, w jakim mówi języku, czy jest bogaty czy biedny, jaką </w:t>
      </w:r>
      <w:r>
        <w:rPr>
          <w:i/>
        </w:rPr>
        <w:t>wyznaje religię, czy jest ładny</w:t>
      </w:r>
      <w:r>
        <w:rPr>
          <w:i/>
        </w:rPr>
        <w:br/>
      </w:r>
      <w:r w:rsidRPr="004739A6">
        <w:rPr>
          <w:i/>
        </w:rPr>
        <w:t>czy brzydki, młody czy stary… harcerz w każdym widzi bliźni</w:t>
      </w:r>
      <w:r>
        <w:rPr>
          <w:i/>
        </w:rPr>
        <w:t>ego… czy rzeczywiście tak jest?</w:t>
      </w:r>
      <w:r>
        <w:rPr>
          <w:i/>
        </w:rPr>
        <w:br/>
      </w:r>
      <w:r w:rsidRPr="004739A6">
        <w:rPr>
          <w:i/>
        </w:rPr>
        <w:t>Czy z braterstwem spotykamy się(…)w każdym zespole? Czy większa wiedza, doświadczenie, a nawet zwykła złośliwość nie popychają nas czasami do niesprawiedliwej kr</w:t>
      </w:r>
      <w:r>
        <w:rPr>
          <w:i/>
        </w:rPr>
        <w:t>ytyki-ot tak, żeby tylko ukłuć?</w:t>
      </w:r>
      <w:r>
        <w:rPr>
          <w:i/>
        </w:rPr>
        <w:br/>
      </w:r>
      <w:r w:rsidRPr="004739A6">
        <w:rPr>
          <w:i/>
        </w:rPr>
        <w:t>Czy zawsze nasza krytyka jest konstruktywna? Czy nie plotkujemy za plecami innych?</w:t>
      </w:r>
    </w:p>
    <w:p w:rsidR="001A0E8A" w:rsidRDefault="004739A6" w:rsidP="004739A6">
      <w:pPr>
        <w:spacing w:after="0"/>
        <w:rPr>
          <w:i/>
        </w:rPr>
      </w:pPr>
      <w:r w:rsidRPr="004739A6">
        <w:rPr>
          <w:i/>
        </w:rPr>
        <w:t xml:space="preserve">Czy potrafimy zgodnie współpracować? Takich pytań można zadać dużo więcej”. </w:t>
      </w:r>
    </w:p>
    <w:p w:rsidR="004739A6" w:rsidRPr="004739A6" w:rsidRDefault="004739A6" w:rsidP="004739A6">
      <w:pPr>
        <w:spacing w:after="0"/>
        <w:rPr>
          <w:i/>
        </w:rPr>
      </w:pPr>
      <w:proofErr w:type="spellStart"/>
      <w:r w:rsidRPr="004739A6">
        <w:rPr>
          <w:i/>
        </w:rPr>
        <w:t>Hm</w:t>
      </w:r>
      <w:proofErr w:type="spellEnd"/>
      <w:r w:rsidRPr="004739A6">
        <w:rPr>
          <w:i/>
        </w:rPr>
        <w:t>. Małgorzata Sinica</w:t>
      </w:r>
    </w:p>
    <w:p w:rsidR="004739A6" w:rsidRDefault="004739A6" w:rsidP="004739A6">
      <w:pPr>
        <w:spacing w:after="0"/>
        <w:rPr>
          <w:i/>
        </w:rPr>
      </w:pPr>
      <w:r w:rsidRPr="004739A6">
        <w:rPr>
          <w:i/>
        </w:rPr>
        <w:t>Naczelniczka ZHP w latach 2007-2017</w:t>
      </w:r>
    </w:p>
    <w:p w:rsidR="004739A6" w:rsidRDefault="004739A6" w:rsidP="004739A6">
      <w:pPr>
        <w:spacing w:after="0"/>
        <w:rPr>
          <w:i/>
        </w:rPr>
      </w:pPr>
    </w:p>
    <w:p w:rsidR="004739A6" w:rsidRPr="005D493D" w:rsidRDefault="004739A6" w:rsidP="004739A6">
      <w:pPr>
        <w:spacing w:after="0"/>
      </w:pPr>
      <w:r w:rsidRPr="005D493D">
        <w:t>Organizatorzy:</w:t>
      </w:r>
    </w:p>
    <w:p w:rsidR="004739A6" w:rsidRPr="005D493D" w:rsidRDefault="004739A6" w:rsidP="004739A6">
      <w:pPr>
        <w:spacing w:after="0"/>
      </w:pPr>
      <w:r w:rsidRPr="005D493D">
        <w:t>Hufiec ZHP Częstochowa</w:t>
      </w:r>
    </w:p>
    <w:p w:rsidR="004739A6" w:rsidRPr="005D493D" w:rsidRDefault="004739A6" w:rsidP="004739A6">
      <w:pPr>
        <w:spacing w:after="0"/>
      </w:pPr>
      <w:r w:rsidRPr="005D493D">
        <w:t>Regionalny Ośrodek Kultury w Częstochowie</w:t>
      </w:r>
    </w:p>
    <w:p w:rsidR="004739A6" w:rsidRDefault="004739A6" w:rsidP="004739A6">
      <w:pPr>
        <w:spacing w:after="0"/>
        <w:rPr>
          <w:i/>
        </w:rPr>
      </w:pPr>
    </w:p>
    <w:p w:rsidR="004739A6" w:rsidRPr="005D493D" w:rsidRDefault="004739A6" w:rsidP="004739A6">
      <w:pPr>
        <w:spacing w:after="0"/>
      </w:pPr>
      <w:r w:rsidRPr="005D493D">
        <w:t>Partnerzy:</w:t>
      </w:r>
    </w:p>
    <w:p w:rsidR="004739A6" w:rsidRPr="005D493D" w:rsidRDefault="004739A6" w:rsidP="004739A6">
      <w:pPr>
        <w:spacing w:after="0"/>
      </w:pPr>
      <w:r w:rsidRPr="005D493D">
        <w:t>Kuratorium Oświaty w Katowicach Delegatura w Częstochowie</w:t>
      </w:r>
    </w:p>
    <w:p w:rsidR="004739A6" w:rsidRPr="005D493D" w:rsidRDefault="004739A6" w:rsidP="004739A6">
      <w:pPr>
        <w:spacing w:after="0"/>
      </w:pPr>
      <w:r w:rsidRPr="005D493D">
        <w:t>Wydział Edukacji Urzędu Miasta Częstochowy</w:t>
      </w:r>
    </w:p>
    <w:p w:rsidR="004739A6" w:rsidRDefault="004739A6" w:rsidP="004739A6">
      <w:pPr>
        <w:spacing w:after="0"/>
        <w:rPr>
          <w:i/>
        </w:rPr>
      </w:pPr>
    </w:p>
    <w:p w:rsidR="004739A6" w:rsidRPr="005D493D" w:rsidRDefault="004739A6" w:rsidP="004739A6">
      <w:pPr>
        <w:spacing w:after="0"/>
        <w:rPr>
          <w:b/>
        </w:rPr>
      </w:pPr>
      <w:r w:rsidRPr="005D493D">
        <w:rPr>
          <w:b/>
        </w:rPr>
        <w:t>Cele konkursu:</w:t>
      </w:r>
    </w:p>
    <w:p w:rsidR="004739A6" w:rsidRPr="005D493D" w:rsidRDefault="004739A6" w:rsidP="005D493D">
      <w:pPr>
        <w:spacing w:after="0"/>
        <w:ind w:right="-142"/>
      </w:pPr>
      <w:r w:rsidRPr="005D493D">
        <w:t>- umacnianie braterstwa poprzez utrwalanie silnych więzi międzyludzkich ponad wszelkimi podziałami</w:t>
      </w:r>
      <w:r w:rsidR="005D493D" w:rsidRPr="005D493D">
        <w:t>,</w:t>
      </w:r>
    </w:p>
    <w:p w:rsidR="004739A6" w:rsidRPr="005D493D" w:rsidRDefault="004739A6" w:rsidP="004739A6">
      <w:pPr>
        <w:spacing w:after="0"/>
      </w:pPr>
      <w:r w:rsidRPr="005D493D">
        <w:t>- promowanie harcerskiego s</w:t>
      </w:r>
      <w:r w:rsidR="005D493D" w:rsidRPr="005D493D">
        <w:t xml:space="preserve">tylu życia w oparciu o zasady harcerskiego wychowania ze </w:t>
      </w:r>
      <w:r w:rsidRPr="005D493D">
        <w:t>szczególny</w:t>
      </w:r>
      <w:r w:rsidR="005D493D" w:rsidRPr="005D493D">
        <w:t xml:space="preserve">                     </w:t>
      </w:r>
      <w:r w:rsidR="005D493D">
        <w:t xml:space="preserve">          </w:t>
      </w:r>
      <w:r w:rsidR="005D493D" w:rsidRPr="005D493D">
        <w:t xml:space="preserve">uwzględnieniem </w:t>
      </w:r>
      <w:r w:rsidRPr="005D493D">
        <w:t>braterstwa,</w:t>
      </w:r>
    </w:p>
    <w:p w:rsidR="004739A6" w:rsidRPr="005D493D" w:rsidRDefault="004739A6" w:rsidP="004739A6">
      <w:pPr>
        <w:spacing w:after="0"/>
      </w:pPr>
      <w:r w:rsidRPr="005D493D">
        <w:t>- rozwijanie wyobra</w:t>
      </w:r>
      <w:r w:rsidR="005D493D" w:rsidRPr="005D493D">
        <w:t xml:space="preserve">źni i talentu twórczego poprzez </w:t>
      </w:r>
      <w:r w:rsidRPr="005D493D">
        <w:t>indywidualne wypowiedzi plastyczne.</w:t>
      </w:r>
    </w:p>
    <w:p w:rsidR="005D493D" w:rsidRDefault="005D493D" w:rsidP="004739A6">
      <w:pPr>
        <w:spacing w:after="0"/>
        <w:rPr>
          <w:i/>
        </w:rPr>
      </w:pPr>
    </w:p>
    <w:p w:rsidR="005D493D" w:rsidRPr="005D493D" w:rsidRDefault="005D493D" w:rsidP="005D493D">
      <w:pPr>
        <w:spacing w:after="0"/>
        <w:rPr>
          <w:b/>
        </w:rPr>
      </w:pPr>
      <w:r w:rsidRPr="005D493D">
        <w:rPr>
          <w:b/>
        </w:rPr>
        <w:t>Uczestnicy:</w:t>
      </w:r>
    </w:p>
    <w:p w:rsidR="005D493D" w:rsidRPr="005D493D" w:rsidRDefault="005D493D" w:rsidP="005D493D">
      <w:pPr>
        <w:spacing w:after="0"/>
      </w:pPr>
      <w:r w:rsidRPr="005D493D">
        <w:t>Kategoria NS – szkoły specjalne</w:t>
      </w:r>
    </w:p>
    <w:p w:rsidR="005D493D" w:rsidRPr="005D493D" w:rsidRDefault="005D493D" w:rsidP="005D493D">
      <w:pPr>
        <w:spacing w:after="0"/>
      </w:pPr>
      <w:r w:rsidRPr="005D493D">
        <w:t>Kategoria I – przedszkola</w:t>
      </w:r>
    </w:p>
    <w:p w:rsidR="005D493D" w:rsidRPr="005D493D" w:rsidRDefault="005D493D" w:rsidP="005D493D">
      <w:pPr>
        <w:spacing w:after="0"/>
      </w:pPr>
      <w:r w:rsidRPr="005D493D">
        <w:t>Kategoria II – szkoły podstawowe klasy I-IV</w:t>
      </w:r>
    </w:p>
    <w:p w:rsidR="005D493D" w:rsidRPr="005D493D" w:rsidRDefault="005D493D" w:rsidP="005D493D">
      <w:pPr>
        <w:spacing w:after="0"/>
      </w:pPr>
      <w:r w:rsidRPr="005D493D">
        <w:t>Kategoria III – szkoły podstawowe klasy V-VIII</w:t>
      </w:r>
    </w:p>
    <w:p w:rsidR="005D493D" w:rsidRPr="005D493D" w:rsidRDefault="005D493D" w:rsidP="005D493D">
      <w:pPr>
        <w:spacing w:after="0"/>
      </w:pPr>
      <w:r w:rsidRPr="005D493D">
        <w:t>Kategoria IV – szkoły średnie</w:t>
      </w:r>
    </w:p>
    <w:p w:rsidR="005D493D" w:rsidRDefault="005D493D" w:rsidP="005D493D">
      <w:pPr>
        <w:spacing w:after="0"/>
        <w:rPr>
          <w:i/>
        </w:rPr>
      </w:pPr>
    </w:p>
    <w:p w:rsidR="005D493D" w:rsidRPr="004C7BEB" w:rsidRDefault="005D493D" w:rsidP="005D493D">
      <w:pPr>
        <w:spacing w:after="0"/>
        <w:rPr>
          <w:b/>
        </w:rPr>
      </w:pPr>
      <w:r w:rsidRPr="004C7BEB">
        <w:rPr>
          <w:b/>
        </w:rPr>
        <w:t>Warunki uczestnictwa:</w:t>
      </w:r>
    </w:p>
    <w:p w:rsidR="005D493D" w:rsidRDefault="005D493D" w:rsidP="005D493D">
      <w:pPr>
        <w:spacing w:after="0"/>
      </w:pPr>
      <w:r>
        <w:t>1. Każdy uczestnik biorący udział w konkursie może złożyć max. do 3 prac plastycznych wykonanych    dowolną techniką płaską o wymiarach formatu A-4.</w:t>
      </w:r>
    </w:p>
    <w:p w:rsidR="005D493D" w:rsidRDefault="005D493D" w:rsidP="005D493D">
      <w:pPr>
        <w:spacing w:after="0"/>
      </w:pPr>
      <w:r>
        <w:t>2. Każda praca musi zawierać opis autora: imię, nazwisko, szkołę, klasę, nr tel. kontaktowego oraz należy dokleić na odwrocie pracy kartę zgłoszenia załączoną do regulaminu.</w:t>
      </w:r>
    </w:p>
    <w:p w:rsidR="005F2DD5" w:rsidRDefault="005F2DD5" w:rsidP="005D493D">
      <w:pPr>
        <w:spacing w:after="0"/>
      </w:pPr>
    </w:p>
    <w:p w:rsidR="005F2DD5" w:rsidRPr="004C7BEB" w:rsidRDefault="005F2DD5" w:rsidP="005F2DD5">
      <w:pPr>
        <w:spacing w:after="0"/>
        <w:rPr>
          <w:b/>
        </w:rPr>
      </w:pPr>
      <w:r w:rsidRPr="004C7BEB">
        <w:rPr>
          <w:b/>
        </w:rPr>
        <w:t>Ocena prac:</w:t>
      </w:r>
    </w:p>
    <w:p w:rsidR="005F2DD5" w:rsidRDefault="005F2DD5" w:rsidP="005F2DD5">
      <w:pPr>
        <w:spacing w:after="0"/>
      </w:pPr>
      <w:r>
        <w:t>- oceny prac dokona Jury powołane przez Organizatorów,</w:t>
      </w:r>
    </w:p>
    <w:p w:rsidR="005F2DD5" w:rsidRDefault="005F2DD5" w:rsidP="005F2DD5">
      <w:pPr>
        <w:spacing w:after="0"/>
      </w:pPr>
      <w:r>
        <w:lastRenderedPageBreak/>
        <w:t>- Jury konkursu będzie oceniać : zgodność pracy z tematyką i celami konkursu, wkład pracy własnej   ucznia, estetykę wykonania.</w:t>
      </w:r>
    </w:p>
    <w:p w:rsidR="005D493D" w:rsidRDefault="005D493D" w:rsidP="005D493D">
      <w:pPr>
        <w:spacing w:after="0"/>
      </w:pPr>
    </w:p>
    <w:p w:rsidR="005D493D" w:rsidRPr="005F2DD5" w:rsidRDefault="005D493D" w:rsidP="005D493D">
      <w:pPr>
        <w:spacing w:after="0"/>
        <w:rPr>
          <w:b/>
        </w:rPr>
      </w:pPr>
      <w:r w:rsidRPr="005F2DD5">
        <w:rPr>
          <w:b/>
        </w:rPr>
        <w:t>Termin i adres:</w:t>
      </w:r>
    </w:p>
    <w:p w:rsidR="005D493D" w:rsidRDefault="005D493D" w:rsidP="005D493D">
      <w:pPr>
        <w:spacing w:after="0"/>
      </w:pPr>
      <w:r>
        <w:t>Prace konkursowe</w:t>
      </w:r>
      <w:r w:rsidR="005F2DD5">
        <w:t xml:space="preserve"> należy przesłać lub dostarczyć </w:t>
      </w:r>
      <w:r>
        <w:t>do 12 lutego 2021 na adres:</w:t>
      </w:r>
    </w:p>
    <w:p w:rsidR="005D493D" w:rsidRDefault="005F2DD5" w:rsidP="005D493D">
      <w:pPr>
        <w:spacing w:after="0"/>
      </w:pPr>
      <w:r>
        <w:t>Regionalny Ośrodek Kultury</w:t>
      </w:r>
      <w:bookmarkStart w:id="0" w:name="_GoBack"/>
      <w:bookmarkEnd w:id="0"/>
      <w:r>
        <w:t xml:space="preserve"> </w:t>
      </w:r>
      <w:r w:rsidR="005D493D">
        <w:t>ul. Ogińskiego 13a, 42-200 Częstochowa</w:t>
      </w:r>
    </w:p>
    <w:p w:rsidR="005D493D" w:rsidRDefault="005D493D" w:rsidP="005D493D">
      <w:pPr>
        <w:spacing w:after="0"/>
      </w:pPr>
      <w:r>
        <w:t>Tel. 34/ 324 94 81   e-mail:rok@rok.czestochowa.pl</w:t>
      </w:r>
    </w:p>
    <w:p w:rsidR="005D493D" w:rsidRDefault="00843F8C" w:rsidP="005D493D">
      <w:pPr>
        <w:spacing w:after="0"/>
      </w:pPr>
      <w:hyperlink r:id="rId4" w:history="1">
        <w:r w:rsidR="005F2DD5" w:rsidRPr="00946857">
          <w:rPr>
            <w:rStyle w:val="Hipercze"/>
          </w:rPr>
          <w:t>www.rok.czestochowa.pl</w:t>
        </w:r>
      </w:hyperlink>
    </w:p>
    <w:p w:rsidR="005F2DD5" w:rsidRDefault="005F2DD5" w:rsidP="005D493D">
      <w:pPr>
        <w:spacing w:after="0"/>
      </w:pPr>
    </w:p>
    <w:p w:rsidR="005F2DD5" w:rsidRPr="005F2DD5" w:rsidRDefault="005F2DD5" w:rsidP="005F2DD5">
      <w:pPr>
        <w:spacing w:after="0"/>
        <w:rPr>
          <w:b/>
        </w:rPr>
      </w:pPr>
      <w:r w:rsidRPr="005F2DD5">
        <w:rPr>
          <w:b/>
        </w:rPr>
        <w:t>Ogłoszenie wyników:</w:t>
      </w:r>
    </w:p>
    <w:p w:rsidR="005F2DD5" w:rsidRDefault="005F2DD5" w:rsidP="005F2DD5">
      <w:pPr>
        <w:spacing w:after="0"/>
      </w:pPr>
      <w:r>
        <w:t>Jury wyłoni laureatów w każdej kategorii. Laureaci otrzymają nagrody rzeczowe i dyplom.</w:t>
      </w:r>
    </w:p>
    <w:p w:rsidR="005F2DD5" w:rsidRDefault="005F2DD5" w:rsidP="005F2DD5">
      <w:pPr>
        <w:spacing w:after="0"/>
      </w:pPr>
      <w:r>
        <w:t>O przekazaniu nagród organizatorzy poinformują laureatów telefonicznie.</w:t>
      </w:r>
    </w:p>
    <w:p w:rsidR="005F2DD5" w:rsidRDefault="005F2DD5" w:rsidP="005F2DD5">
      <w:pPr>
        <w:spacing w:after="0"/>
      </w:pPr>
    </w:p>
    <w:p w:rsidR="005F2DD5" w:rsidRDefault="005F2DD5" w:rsidP="005F2DD5">
      <w:pPr>
        <w:spacing w:after="0"/>
        <w:rPr>
          <w:b/>
        </w:rPr>
      </w:pPr>
      <w:r w:rsidRPr="005F2DD5">
        <w:rPr>
          <w:b/>
        </w:rPr>
        <w:t>Uwagi końcowe:</w:t>
      </w:r>
    </w:p>
    <w:p w:rsidR="005F2DD5" w:rsidRPr="005F2DD5" w:rsidRDefault="005F2DD5" w:rsidP="005F2DD5">
      <w:pPr>
        <w:spacing w:after="0"/>
      </w:pPr>
      <w:r w:rsidRPr="005F2DD5">
        <w:t>1. Organizatorzy zastrzegaj</w:t>
      </w:r>
      <w:r>
        <w:t xml:space="preserve">ą sobie prawo do reprodukowania </w:t>
      </w:r>
      <w:r w:rsidRPr="005F2DD5">
        <w:t>prac w celach popularyzatorskich.</w:t>
      </w:r>
    </w:p>
    <w:p w:rsidR="005F2DD5" w:rsidRPr="005F2DD5" w:rsidRDefault="005F2DD5" w:rsidP="005F2DD5">
      <w:pPr>
        <w:spacing w:after="0"/>
      </w:pPr>
      <w:r w:rsidRPr="005F2DD5">
        <w:t>2. Wszystkie prace przechodzą na własność organizatorów.</w:t>
      </w:r>
    </w:p>
    <w:p w:rsidR="005F2DD5" w:rsidRPr="005F2DD5" w:rsidRDefault="005F2DD5" w:rsidP="005F2DD5">
      <w:pPr>
        <w:spacing w:after="0"/>
      </w:pPr>
      <w:r w:rsidRPr="005F2DD5">
        <w:t>3. Organizatorz</w:t>
      </w:r>
      <w:r>
        <w:t xml:space="preserve">y zastrzegają sobie prawo zmian </w:t>
      </w:r>
      <w:r w:rsidRPr="005F2DD5">
        <w:t>w harmonogramach z przyczyn od nich niezależnych.</w:t>
      </w:r>
    </w:p>
    <w:p w:rsidR="005F2DD5" w:rsidRPr="005F2DD5" w:rsidRDefault="005F2DD5" w:rsidP="005F2DD5">
      <w:pPr>
        <w:spacing w:after="0"/>
      </w:pPr>
      <w:r w:rsidRPr="005F2DD5">
        <w:t>4. Prosimy o dostarczanie p</w:t>
      </w:r>
      <w:r>
        <w:t xml:space="preserve">rac zbiorowo wszystkich uczniów </w:t>
      </w:r>
      <w:r w:rsidRPr="005F2DD5">
        <w:t>z danej placówki oświatowej</w:t>
      </w:r>
      <w:r w:rsidRPr="005F2DD5">
        <w:rPr>
          <w:b/>
        </w:rPr>
        <w:t>.</w:t>
      </w:r>
    </w:p>
    <w:sectPr w:rsidR="005F2DD5" w:rsidRPr="005F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6"/>
    <w:rsid w:val="001A0E8A"/>
    <w:rsid w:val="004739A6"/>
    <w:rsid w:val="004C7BEB"/>
    <w:rsid w:val="005D493D"/>
    <w:rsid w:val="005F2DD5"/>
    <w:rsid w:val="008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39077-E177-4F45-BE35-1886AD7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k.czesto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dcterms:created xsi:type="dcterms:W3CDTF">2021-01-26T09:03:00Z</dcterms:created>
  <dcterms:modified xsi:type="dcterms:W3CDTF">2021-01-26T09:33:00Z</dcterms:modified>
</cp:coreProperties>
</file>